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D4AB1">
            <w:pPr>
              <w:jc w:val="right"/>
              <w:rPr>
                <w:rFonts w:ascii="Times New Roman" w:hAnsi="Times New Roman"/>
                <w:sz w:val="24"/>
              </w:rPr>
            </w:pPr>
            <w:r w:rsidRPr="00C561F7">
              <w:rPr>
                <w:rFonts w:ascii="Times New Roman" w:hAnsi="Times New Roman"/>
                <w:sz w:val="24"/>
              </w:rPr>
              <w:t xml:space="preserve">Протокол  № </w:t>
            </w:r>
            <w:r w:rsidR="008D4AB1">
              <w:rPr>
                <w:rFonts w:ascii="Times New Roman" w:hAnsi="Times New Roman"/>
                <w:sz w:val="24"/>
              </w:rPr>
              <w:t>104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D4AB1">
            <w:pPr>
              <w:jc w:val="right"/>
              <w:rPr>
                <w:rFonts w:ascii="Times New Roman" w:hAnsi="Times New Roman"/>
                <w:sz w:val="24"/>
              </w:rPr>
            </w:pPr>
            <w:r w:rsidRPr="00C561F7">
              <w:rPr>
                <w:rFonts w:ascii="Times New Roman" w:hAnsi="Times New Roman"/>
                <w:sz w:val="24"/>
              </w:rPr>
              <w:t>«</w:t>
            </w:r>
            <w:r w:rsidR="008D4AB1">
              <w:rPr>
                <w:rFonts w:ascii="Times New Roman" w:hAnsi="Times New Roman"/>
                <w:sz w:val="24"/>
              </w:rPr>
              <w:t>05</w:t>
            </w:r>
            <w:r w:rsidRPr="00C561F7">
              <w:rPr>
                <w:rFonts w:ascii="Times New Roman" w:hAnsi="Times New Roman"/>
                <w:sz w:val="24"/>
              </w:rPr>
              <w:t xml:space="preserve">» </w:t>
            </w:r>
            <w:r w:rsidR="008D4AB1">
              <w:rPr>
                <w:rFonts w:ascii="Times New Roman" w:hAnsi="Times New Roman"/>
                <w:sz w:val="24"/>
              </w:rPr>
              <w:t>июня 2018</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8D4AB1">
        <w:rPr>
          <w:rFonts w:ascii="Times New Roman" w:hAnsi="Times New Roman"/>
          <w:sz w:val="24"/>
        </w:rPr>
        <w:t xml:space="preserve"> </w:t>
      </w:r>
      <w:r w:rsidR="00E9505F">
        <w:rPr>
          <w:rFonts w:ascii="Times New Roman" w:hAnsi="Times New Roman"/>
          <w:sz w:val="24"/>
        </w:rPr>
        <w:t>2</w:t>
      </w:r>
      <w:r w:rsidR="00B3786F">
        <w:rPr>
          <w:rFonts w:ascii="Times New Roman" w:hAnsi="Times New Roman"/>
          <w:sz w:val="24"/>
        </w:rPr>
        <w:t>45</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8D4AB1">
        <w:rPr>
          <w:rFonts w:ascii="Times New Roman" w:hAnsi="Times New Roman"/>
          <w:sz w:val="24"/>
        </w:rPr>
        <w:t>05.06.2018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8D4AB1" w:rsidRPr="008D4AB1">
        <w:rPr>
          <w:rFonts w:ascii="Times New Roman" w:hAnsi="Times New Roman"/>
          <w:b/>
          <w:sz w:val="24"/>
        </w:rPr>
        <w:t>к</w:t>
      </w:r>
      <w:r w:rsidR="004D11D8" w:rsidRPr="008D4AB1">
        <w:rPr>
          <w:rFonts w:ascii="Times New Roman" w:hAnsi="Times New Roman"/>
          <w:b/>
          <w:sz w:val="24"/>
        </w:rPr>
        <w:t xml:space="preserve">омплекса </w:t>
      </w:r>
      <w:r w:rsidR="00664F4B" w:rsidRPr="008D4AB1">
        <w:rPr>
          <w:rFonts w:ascii="Times New Roman" w:hAnsi="Times New Roman"/>
          <w:b/>
          <w:sz w:val="24"/>
        </w:rPr>
        <w:t>работ по «Техническому перевооружению установки УПВ-2» в рамках программ «ОНСС», «Замена сырья установки УПВ на природный газ. Перевод технологических печей с жидкого топлива на природный газ»</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proofErr w:type="gramStart"/>
      <w:r w:rsidRPr="00C561F7">
        <w:rPr>
          <w:rFonts w:ascii="Times New Roman" w:hAnsi="Times New Roman"/>
          <w:sz w:val="24"/>
        </w:rPr>
        <w:t>контрагента,  предложившего</w:t>
      </w:r>
      <w:proofErr w:type="gramEnd"/>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64F4B">
        <w:rPr>
          <w:rFonts w:ascii="Times New Roman" w:hAnsi="Times New Roman"/>
          <w:b/>
          <w:sz w:val="24"/>
        </w:rPr>
        <w:t>31</w:t>
      </w:r>
      <w:r w:rsidR="00F35A67">
        <w:rPr>
          <w:rFonts w:ascii="Times New Roman" w:hAnsi="Times New Roman"/>
          <w:b/>
          <w:sz w:val="24"/>
        </w:rPr>
        <w:t xml:space="preserve"> </w:t>
      </w:r>
      <w:r w:rsidR="009509D0">
        <w:rPr>
          <w:rFonts w:ascii="Times New Roman" w:hAnsi="Times New Roman"/>
          <w:b/>
          <w:sz w:val="24"/>
        </w:rPr>
        <w:t>августа</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 xml:space="preserve">Заверенная копия выписки из реестра членов СРО по форме, утвержденной Приказом </w:t>
      </w:r>
      <w:proofErr w:type="spellStart"/>
      <w:r w:rsidRPr="00E55813">
        <w:rPr>
          <w:rFonts w:ascii="Times New Roman" w:hAnsi="Times New Roman"/>
          <w:sz w:val="24"/>
        </w:rPr>
        <w:t>Ростехнадзора</w:t>
      </w:r>
      <w:proofErr w:type="spellEnd"/>
      <w:r w:rsidRPr="00E55813">
        <w:rPr>
          <w:rFonts w:ascii="Times New Roman" w:hAnsi="Times New Roman"/>
          <w:sz w:val="24"/>
        </w:rPr>
        <w:t xml:space="preserve">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 xml:space="preserve">в электронном виде в формате </w:t>
      </w:r>
      <w:proofErr w:type="spellStart"/>
      <w:r w:rsidR="00AA5D62" w:rsidRPr="00D852DC">
        <w:rPr>
          <w:rFonts w:ascii="Times New Roman" w:hAnsi="Times New Roman"/>
          <w:b/>
          <w:sz w:val="24"/>
        </w:rPr>
        <w:t>Word</w:t>
      </w:r>
      <w:proofErr w:type="spellEnd"/>
      <w:r w:rsidR="00AA5D62" w:rsidRPr="00D852DC">
        <w:rPr>
          <w:rFonts w:ascii="Times New Roman" w:hAnsi="Times New Roman"/>
          <w:b/>
          <w:sz w:val="24"/>
        </w:rPr>
        <w:t xml:space="preserve"> или </w:t>
      </w:r>
      <w:proofErr w:type="spellStart"/>
      <w:r w:rsidR="00AA5D62" w:rsidRPr="00D852DC">
        <w:rPr>
          <w:rFonts w:ascii="Times New Roman" w:hAnsi="Times New Roman"/>
          <w:b/>
          <w:sz w:val="24"/>
        </w:rPr>
        <w:t>Excel</w:t>
      </w:r>
      <w:proofErr w:type="spellEnd"/>
      <w:r w:rsidR="00AA5D62" w:rsidRPr="00D852DC">
        <w:rPr>
          <w:rFonts w:ascii="Times New Roman" w:hAnsi="Times New Roman"/>
          <w:b/>
          <w:sz w:val="24"/>
        </w:rPr>
        <w:t>.</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C444F">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Pr="00086FE0" w:rsidRDefault="00086FE0" w:rsidP="00480832">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sidR="00067FC9">
        <w:rPr>
          <w:rFonts w:ascii="Times New Roman" w:hAnsi="Times New Roman"/>
          <w:sz w:val="24"/>
        </w:rPr>
        <w:t>8</w:t>
      </w:r>
      <w:r w:rsidRPr="00D852DC">
        <w:rPr>
          <w:rFonts w:ascii="Times New Roman" w:hAnsi="Times New Roman"/>
          <w:sz w:val="24"/>
        </w:rPr>
        <w:t xml:space="preserve"> к договору)</w:t>
      </w:r>
      <w:r w:rsidRPr="00086FE0">
        <w:rPr>
          <w:rFonts w:ascii="Times New Roman" w:hAnsi="Times New Roman"/>
          <w:sz w:val="24"/>
        </w:rPr>
        <w:t>.</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067FC9">
        <w:rPr>
          <w:rFonts w:ascii="Times New Roman" w:hAnsi="Times New Roman"/>
          <w:sz w:val="24"/>
        </w:rPr>
        <w:t>7</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iCs/>
          <w:sz w:val="24"/>
        </w:rPr>
        <w:t xml:space="preserve">Таблица «Расчет стоимости строительства», с заполненными графами в </w:t>
      </w:r>
      <w:proofErr w:type="spellStart"/>
      <w:r w:rsidRPr="003C444F">
        <w:rPr>
          <w:rFonts w:ascii="Times New Roman" w:hAnsi="Times New Roman"/>
          <w:iCs/>
          <w:sz w:val="24"/>
        </w:rPr>
        <w:t>тыс.руб</w:t>
      </w:r>
      <w:proofErr w:type="spellEnd"/>
      <w:r w:rsidRPr="003C444F">
        <w:rPr>
          <w:rFonts w:ascii="Times New Roman" w:hAnsi="Times New Roman"/>
          <w:iCs/>
          <w:sz w:val="24"/>
        </w:rPr>
        <w:t>.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8D4AB1">
        <w:rPr>
          <w:rFonts w:ascii="Times New Roman" w:hAnsi="Times New Roman"/>
          <w:sz w:val="24"/>
        </w:rPr>
        <w:t xml:space="preserve"> </w:t>
      </w:r>
      <w:r w:rsidR="00B66756">
        <w:rPr>
          <w:rFonts w:ascii="Times New Roman" w:hAnsi="Times New Roman"/>
          <w:sz w:val="24"/>
        </w:rPr>
        <w:t>2</w:t>
      </w:r>
      <w:r w:rsidR="000C7ED3">
        <w:rPr>
          <w:rFonts w:ascii="Times New Roman" w:hAnsi="Times New Roman"/>
          <w:sz w:val="24"/>
        </w:rPr>
        <w:t>45</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8D4AB1">
        <w:rPr>
          <w:rFonts w:ascii="Times New Roman" w:hAnsi="Times New Roman"/>
          <w:sz w:val="24"/>
        </w:rPr>
        <w:t>05.04.2018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w:t>
      </w:r>
      <w:r w:rsidR="00623879">
        <w:rPr>
          <w:rFonts w:ascii="Times New Roman" w:hAnsi="Times New Roman"/>
          <w:sz w:val="24"/>
        </w:rPr>
        <w:t xml:space="preserve"> </w:t>
      </w:r>
      <w:proofErr w:type="gramStart"/>
      <w:r w:rsidRPr="00C561F7">
        <w:rPr>
          <w:rFonts w:ascii="Times New Roman" w:hAnsi="Times New Roman"/>
          <w:sz w:val="24"/>
        </w:rPr>
        <w:t>надписью</w:t>
      </w:r>
      <w:proofErr w:type="gramEnd"/>
      <w:r w:rsidR="00623879">
        <w:rPr>
          <w:rFonts w:ascii="Times New Roman" w:hAnsi="Times New Roman"/>
          <w:sz w:val="24"/>
        </w:rPr>
        <w:t xml:space="preserve"> </w:t>
      </w:r>
      <w:r w:rsidRPr="00C561F7">
        <w:rPr>
          <w:rFonts w:ascii="Times New Roman" w:hAnsi="Times New Roman"/>
          <w:sz w:val="24"/>
        </w:rPr>
        <w:t>«Техническая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второй  конверт</w:t>
      </w:r>
      <w:proofErr w:type="gramEnd"/>
      <w:r w:rsidRPr="00C561F7">
        <w:rPr>
          <w:rFonts w:ascii="Times New Roman" w:hAnsi="Times New Roman"/>
          <w:sz w:val="24"/>
        </w:rPr>
        <w:t xml:space="preserve">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четвертый  конверт</w:t>
      </w:r>
      <w:proofErr w:type="gramEnd"/>
      <w:r w:rsidRPr="00C561F7">
        <w:rPr>
          <w:rFonts w:ascii="Times New Roman" w:hAnsi="Times New Roman"/>
          <w:sz w:val="24"/>
        </w:rPr>
        <w:t xml:space="preserve">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8D4AB1">
        <w:rPr>
          <w:rFonts w:ascii="Times New Roman" w:hAnsi="Times New Roman"/>
          <w:b/>
          <w:sz w:val="24"/>
        </w:rPr>
        <w:t>05</w:t>
      </w:r>
      <w:r w:rsidRPr="00C561F7">
        <w:rPr>
          <w:rFonts w:ascii="Times New Roman" w:hAnsi="Times New Roman"/>
          <w:b/>
          <w:sz w:val="24"/>
        </w:rPr>
        <w:t xml:space="preserve">» </w:t>
      </w:r>
      <w:r w:rsidR="008D4AB1">
        <w:rPr>
          <w:rFonts w:ascii="Times New Roman" w:hAnsi="Times New Roman"/>
          <w:b/>
          <w:sz w:val="24"/>
        </w:rPr>
        <w:t>июня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8D4AB1">
        <w:rPr>
          <w:rFonts w:ascii="Times New Roman" w:hAnsi="Times New Roman"/>
          <w:b/>
          <w:sz w:val="24"/>
        </w:rPr>
        <w:t>16</w:t>
      </w:r>
      <w:r w:rsidRPr="00C561F7">
        <w:rPr>
          <w:rFonts w:ascii="Times New Roman" w:hAnsi="Times New Roman"/>
          <w:b/>
          <w:sz w:val="24"/>
        </w:rPr>
        <w:t>:</w:t>
      </w:r>
      <w:r w:rsidR="008D4AB1">
        <w:rPr>
          <w:rFonts w:ascii="Times New Roman" w:hAnsi="Times New Roman"/>
          <w:b/>
          <w:sz w:val="24"/>
        </w:rPr>
        <w:t>00</w:t>
      </w:r>
      <w:r w:rsidRPr="00C561F7">
        <w:rPr>
          <w:rFonts w:ascii="Times New Roman" w:hAnsi="Times New Roman"/>
          <w:b/>
          <w:sz w:val="24"/>
        </w:rPr>
        <w:t xml:space="preserve"> «</w:t>
      </w:r>
      <w:r w:rsidR="008D4AB1">
        <w:rPr>
          <w:rFonts w:ascii="Times New Roman" w:hAnsi="Times New Roman"/>
          <w:b/>
          <w:sz w:val="24"/>
        </w:rPr>
        <w:t>20</w:t>
      </w:r>
      <w:r w:rsidRPr="00C561F7">
        <w:rPr>
          <w:rFonts w:ascii="Times New Roman" w:hAnsi="Times New Roman"/>
          <w:b/>
          <w:sz w:val="24"/>
        </w:rPr>
        <w:t xml:space="preserve">» </w:t>
      </w:r>
      <w:r w:rsidR="008D4AB1">
        <w:rPr>
          <w:rFonts w:ascii="Times New Roman" w:hAnsi="Times New Roman"/>
          <w:b/>
          <w:sz w:val="24"/>
        </w:rPr>
        <w:t>июня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64F4B">
        <w:rPr>
          <w:rFonts w:ascii="Times New Roman" w:hAnsi="Times New Roman"/>
          <w:b/>
          <w:sz w:val="24"/>
        </w:rPr>
        <w:t>31</w:t>
      </w:r>
      <w:r w:rsidRPr="00C561F7">
        <w:rPr>
          <w:rFonts w:ascii="Times New Roman" w:hAnsi="Times New Roman"/>
          <w:b/>
          <w:sz w:val="24"/>
        </w:rPr>
        <w:t xml:space="preserve">» </w:t>
      </w:r>
      <w:proofErr w:type="gramStart"/>
      <w:r w:rsidR="00B66756">
        <w:rPr>
          <w:rFonts w:ascii="Times New Roman" w:hAnsi="Times New Roman"/>
          <w:b/>
          <w:sz w:val="24"/>
        </w:rPr>
        <w:t>августа</w:t>
      </w:r>
      <w:r w:rsidR="004D11D8">
        <w:rPr>
          <w:rFonts w:ascii="Times New Roman" w:hAnsi="Times New Roman"/>
          <w:b/>
          <w:sz w:val="24"/>
        </w:rPr>
        <w:t xml:space="preserve"> </w:t>
      </w:r>
      <w:r w:rsidRPr="00C561F7">
        <w:rPr>
          <w:rFonts w:ascii="Times New Roman" w:hAnsi="Times New Roman"/>
          <w:b/>
          <w:sz w:val="24"/>
        </w:rPr>
        <w:t xml:space="preserve"> </w:t>
      </w:r>
      <w:r w:rsidR="004D11D8">
        <w:rPr>
          <w:rFonts w:ascii="Times New Roman" w:hAnsi="Times New Roman"/>
          <w:b/>
          <w:sz w:val="24"/>
        </w:rPr>
        <w:t>2018</w:t>
      </w:r>
      <w:proofErr w:type="gramEnd"/>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8D4AB1">
        <w:rPr>
          <w:rFonts w:ascii="Times New Roman" w:hAnsi="Times New Roman"/>
          <w:sz w:val="24"/>
        </w:rPr>
        <w:t>15</w:t>
      </w:r>
      <w:r w:rsidRPr="00C561F7">
        <w:rPr>
          <w:rFonts w:ascii="Times New Roman" w:hAnsi="Times New Roman"/>
          <w:sz w:val="24"/>
        </w:rPr>
        <w:t xml:space="preserve">» </w:t>
      </w:r>
      <w:r w:rsidR="008D4AB1">
        <w:rPr>
          <w:rFonts w:ascii="Times New Roman" w:hAnsi="Times New Roman"/>
          <w:sz w:val="24"/>
        </w:rPr>
        <w:t>июня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C561F7">
        <w:rPr>
          <w:rFonts w:ascii="Times New Roman" w:hAnsi="Times New Roman"/>
          <w:sz w:val="24"/>
        </w:rPr>
        <w:t>предложения  без</w:t>
      </w:r>
      <w:proofErr w:type="gramEnd"/>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r w:rsidR="00DD670C">
        <w:rPr>
          <w:rFonts w:ascii="Times New Roman" w:hAnsi="Times New Roman"/>
          <w:sz w:val="24"/>
        </w:rPr>
        <w:t xml:space="preserve"> к</w:t>
      </w:r>
      <w:r w:rsidRPr="00C561F7">
        <w:rPr>
          <w:rFonts w:ascii="Times New Roman" w:hAnsi="Times New Roman"/>
          <w:sz w:val="24"/>
        </w:rPr>
        <w:t>:</w:t>
      </w:r>
    </w:p>
    <w:p w:rsidR="00DD670C" w:rsidRDefault="00DD670C" w:rsidP="00DE7BED">
      <w:pPr>
        <w:ind w:firstLine="708"/>
        <w:jc w:val="both"/>
        <w:rPr>
          <w:rFonts w:ascii="Times New Roman" w:hAnsi="Times New Roman"/>
          <w:sz w:val="24"/>
        </w:rPr>
      </w:pPr>
      <w:r w:rsidRPr="00DD670C">
        <w:rPr>
          <w:rFonts w:ascii="Times New Roman" w:hAnsi="Times New Roman"/>
          <w:sz w:val="24"/>
        </w:rPr>
        <w:t>Ведущему специалисту – руководителю группы закупки работ/услуг Тендерного комитета Кирилловой Надежде Владимировне те. (4852) 49-82-64, e-</w:t>
      </w:r>
      <w:proofErr w:type="spellStart"/>
      <w:r w:rsidRPr="00DD670C">
        <w:rPr>
          <w:rFonts w:ascii="Times New Roman" w:hAnsi="Times New Roman"/>
          <w:sz w:val="24"/>
        </w:rPr>
        <w:t>mail</w:t>
      </w:r>
      <w:proofErr w:type="spellEnd"/>
      <w:r w:rsidRPr="00DD670C">
        <w:rPr>
          <w:rFonts w:ascii="Times New Roman" w:hAnsi="Times New Roman"/>
          <w:sz w:val="24"/>
        </w:rPr>
        <w:t xml:space="preserve">: </w:t>
      </w:r>
      <w:hyperlink r:id="rId8" w:history="1">
        <w:r w:rsidRPr="005675C7">
          <w:rPr>
            <w:rStyle w:val="a8"/>
            <w:rFonts w:ascii="Times New Roman" w:hAnsi="Times New Roman"/>
            <w:sz w:val="24"/>
          </w:rPr>
          <w:t>KirillovaNV@yanos.slavneft.ru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C561F7">
        <w:rPr>
          <w:rFonts w:ascii="Times New Roman" w:hAnsi="Times New Roman"/>
          <w:sz w:val="24"/>
        </w:rPr>
        <w:t>сайте  не</w:t>
      </w:r>
      <w:proofErr w:type="gramEnd"/>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w:t>
      </w:r>
      <w:proofErr w:type="gramStart"/>
      <w:r w:rsidRPr="00C561F7">
        <w:rPr>
          <w:rFonts w:ascii="Times New Roman" w:hAnsi="Times New Roman"/>
          <w:sz w:val="24"/>
        </w:rPr>
        <w:t>оферты  в</w:t>
      </w:r>
      <w:proofErr w:type="gramEnd"/>
      <w:r w:rsidRPr="00C561F7">
        <w:rPr>
          <w:rFonts w:ascii="Times New Roman" w:hAnsi="Times New Roman"/>
          <w:sz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D670C">
        <w:rPr>
          <w:rFonts w:ascii="Times New Roman" w:hAnsi="Times New Roman"/>
          <w:sz w:val="24"/>
        </w:rPr>
        <w:t xml:space="preserve"> </w:t>
      </w:r>
      <w:r w:rsidR="00B66756">
        <w:rPr>
          <w:rFonts w:ascii="Times New Roman" w:hAnsi="Times New Roman"/>
          <w:sz w:val="24"/>
        </w:rPr>
        <w:t>2</w:t>
      </w:r>
      <w:r w:rsidR="000C7ED3">
        <w:rPr>
          <w:rFonts w:ascii="Times New Roman" w:hAnsi="Times New Roman"/>
          <w:sz w:val="24"/>
        </w:rPr>
        <w:t>45</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DD670C">
        <w:rPr>
          <w:rFonts w:ascii="Times New Roman" w:hAnsi="Times New Roman"/>
          <w:sz w:val="24"/>
        </w:rPr>
        <w:t>05.06.2018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подряда</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B60A8">
        <w:rPr>
          <w:rFonts w:ascii="Times New Roman" w:hAnsi="Times New Roman"/>
          <w:sz w:val="24"/>
        </w:rPr>
        <w:t>3</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Письмо о размере сделки</w:t>
      </w:r>
      <w:bookmarkStart w:id="0" w:name="_GoBack"/>
      <w:bookmarkEnd w:id="0"/>
      <w:r w:rsidR="005B60A8" w:rsidRPr="004A7F70">
        <w:rPr>
          <w:rFonts w:ascii="Times New Roman" w:hAnsi="Times New Roman"/>
          <w:sz w:val="24"/>
        </w:rPr>
        <w:t xml:space="preserve"> (Форма №</w:t>
      </w:r>
      <w:r w:rsidR="005B60A8">
        <w:rPr>
          <w:rFonts w:ascii="Times New Roman" w:hAnsi="Times New Roman"/>
          <w:sz w:val="24"/>
        </w:rPr>
        <w:t>9</w:t>
      </w:r>
      <w:r w:rsidR="005B60A8" w:rsidRPr="004A7F70">
        <w:rPr>
          <w:rFonts w:ascii="Times New Roman" w:hAnsi="Times New Roman"/>
          <w:sz w:val="24"/>
        </w:rPr>
        <w:t>).</w:t>
      </w:r>
    </w:p>
    <w:p w:rsidR="005B60A8" w:rsidRPr="00C40686"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623879">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w:t>
      </w:r>
      <w:r w:rsidR="00DD670C">
        <w:rPr>
          <w:rFonts w:ascii="Times New Roman" w:hAnsi="Times New Roman"/>
          <w:sz w:val="24"/>
        </w:rPr>
        <w:t xml:space="preserve"> </w:t>
      </w:r>
      <w:proofErr w:type="spellStart"/>
      <w:r w:rsidR="002D24C1" w:rsidRPr="001A5C72">
        <w:rPr>
          <w:rFonts w:ascii="Times New Roman" w:hAnsi="Times New Roman"/>
          <w:sz w:val="24"/>
        </w:rPr>
        <w:t>Уржумов</w:t>
      </w:r>
      <w:proofErr w:type="spellEnd"/>
    </w:p>
    <w:sectPr w:rsidR="00A931E0" w:rsidRPr="00D53E31" w:rsidSect="00623879">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A06" w:rsidRDefault="005F1A06" w:rsidP="00FB07D9">
      <w:pPr>
        <w:spacing w:before="0"/>
      </w:pPr>
      <w:r>
        <w:separator/>
      </w:r>
    </w:p>
  </w:endnote>
  <w:endnote w:type="continuationSeparator" w:id="0">
    <w:p w:rsidR="005F1A06" w:rsidRDefault="005F1A0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A06" w:rsidRDefault="005F1A06">
    <w:pPr>
      <w:pStyle w:val="af3"/>
      <w:jc w:val="right"/>
    </w:pPr>
    <w:r>
      <w:fldChar w:fldCharType="begin"/>
    </w:r>
    <w:r>
      <w:instrText xml:space="preserve"> PAGE   \* MERGEFORMAT </w:instrText>
    </w:r>
    <w:r>
      <w:fldChar w:fldCharType="separate"/>
    </w:r>
    <w:r w:rsidR="00103E66">
      <w:rPr>
        <w:noProof/>
      </w:rPr>
      <w:t>6</w:t>
    </w:r>
    <w:r>
      <w:rPr>
        <w:noProof/>
      </w:rPr>
      <w:fldChar w:fldCharType="end"/>
    </w:r>
  </w:p>
  <w:p w:rsidR="005F1A06" w:rsidRDefault="005F1A0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A06" w:rsidRDefault="005F1A06" w:rsidP="00FB07D9">
      <w:pPr>
        <w:spacing w:before="0"/>
      </w:pPr>
      <w:r>
        <w:separator/>
      </w:r>
    </w:p>
  </w:footnote>
  <w:footnote w:type="continuationSeparator" w:id="0">
    <w:p w:rsidR="005F1A06" w:rsidRDefault="005F1A0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81F2AE2"/>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9"/>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7"/>
  </w:num>
  <w:num w:numId="15">
    <w:abstractNumId w:val="12"/>
  </w:num>
  <w:num w:numId="16">
    <w:abstractNumId w:val="11"/>
  </w:num>
  <w:num w:numId="17">
    <w:abstractNumId w:val="3"/>
  </w:num>
  <w:num w:numId="18">
    <w:abstractNumId w:val="24"/>
  </w:num>
  <w:num w:numId="19">
    <w:abstractNumId w:val="28"/>
  </w:num>
  <w:num w:numId="20">
    <w:abstractNumId w:val="10"/>
  </w:num>
  <w:num w:numId="21">
    <w:abstractNumId w:val="16"/>
  </w:num>
  <w:num w:numId="22">
    <w:abstractNumId w:val="22"/>
  </w:num>
  <w:num w:numId="23">
    <w:abstractNumId w:val="8"/>
  </w:num>
  <w:num w:numId="24">
    <w:abstractNumId w:val="21"/>
  </w:num>
  <w:num w:numId="2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67FC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C7ED3"/>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E66"/>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3A28"/>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7DF"/>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06"/>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879"/>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4F4B"/>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AB1"/>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6F"/>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213"/>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091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0C"/>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4B3CC-0C57-4472-B587-639DDD7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C1F85-9582-4055-85D3-33F00F37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3010</Words>
  <Characters>17162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2018-06-05T08:08:00Z</cp:lastPrinted>
  <dcterms:created xsi:type="dcterms:W3CDTF">2018-06-05T08:09:00Z</dcterms:created>
  <dcterms:modified xsi:type="dcterms:W3CDTF">2018-06-05T08:14:00Z</dcterms:modified>
</cp:coreProperties>
</file>